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E5" w:rsidRPr="00581DCB" w:rsidRDefault="00581DCB">
      <w:pPr>
        <w:rPr>
          <w:b/>
          <w:sz w:val="28"/>
          <w:szCs w:val="28"/>
        </w:rPr>
      </w:pPr>
      <w:proofErr w:type="gramStart"/>
      <w:r w:rsidRPr="00581DCB">
        <w:rPr>
          <w:b/>
          <w:sz w:val="28"/>
          <w:szCs w:val="28"/>
        </w:rPr>
        <w:t>szakirodalmi</w:t>
      </w:r>
      <w:proofErr w:type="gramEnd"/>
      <w:r w:rsidRPr="00581DCB">
        <w:rPr>
          <w:b/>
          <w:sz w:val="28"/>
          <w:szCs w:val="28"/>
        </w:rPr>
        <w:t xml:space="preserve"> ajánlás tematikusan</w:t>
      </w:r>
    </w:p>
    <w:p w:rsidR="00581DCB" w:rsidRDefault="00581DCB"/>
    <w:p w:rsidR="00581DCB" w:rsidRDefault="00581DCB">
      <w:r>
        <w:t>Kulcsár N.-</w:t>
      </w:r>
      <w:proofErr w:type="spellStart"/>
      <w:r>
        <w:t>Grotte</w:t>
      </w:r>
      <w:proofErr w:type="spellEnd"/>
      <w:r>
        <w:t xml:space="preserve"> J. (2018): Mit várunk a szállodáktól? – avagy a legmeghatározóbb fogyasztói szegmens számára értéket jelentő tényezők a szállodában. </w:t>
      </w:r>
      <w:r w:rsidRPr="00581DCB">
        <w:rPr>
          <w:i/>
        </w:rPr>
        <w:t>Turizmus Bulletin</w:t>
      </w:r>
      <w:r>
        <w:t>, XVIII. évf. 3. pp.4-14.</w:t>
      </w:r>
    </w:p>
    <w:p w:rsidR="00581DCB" w:rsidRDefault="00581DCB" w:rsidP="00581DCB">
      <w:proofErr w:type="spellStart"/>
      <w:r>
        <w:t>Hajmássy</w:t>
      </w:r>
      <w:proofErr w:type="spellEnd"/>
      <w:r>
        <w:t xml:space="preserve"> </w:t>
      </w:r>
      <w:proofErr w:type="spellStart"/>
      <w:r>
        <w:t>Gy</w:t>
      </w:r>
      <w:proofErr w:type="spellEnd"/>
      <w:r>
        <w:t xml:space="preserve">. (2018): Társadalmi felelősségvállalás a magyarországi szállodákban – különös tekintettel a környezetvédelmi </w:t>
      </w:r>
      <w:proofErr w:type="gramStart"/>
      <w:r>
        <w:t>aspektusra</w:t>
      </w:r>
      <w:proofErr w:type="gramEnd"/>
      <w:r>
        <w:t>. Turisztikai és Vidékfejlesztési Tanulmányok, III. évf. 3. pp.4-17.</w:t>
      </w:r>
    </w:p>
    <w:p w:rsidR="00FF4A55" w:rsidRDefault="00FF4A55" w:rsidP="00581DCB">
      <w:r>
        <w:t xml:space="preserve">Ásványi K.-Komár Z. (2018): Zöld szálloda – örökzöld imázs: A „zöld” mint minőség és minősítés kommunikációjának elemzése fogyasztói visszajelzések és szállodai honlapok vizsgálata alapján. </w:t>
      </w:r>
      <w:r>
        <w:t>In: A hatékony marketing – EMOK 2018 Nemzetközi Tudományos Konferencia konferenciakötete. pp.</w:t>
      </w:r>
      <w:r>
        <w:t>265-276.</w:t>
      </w:r>
      <w:bookmarkStart w:id="0" w:name="_GoBack"/>
      <w:bookmarkEnd w:id="0"/>
    </w:p>
    <w:p w:rsidR="008C6AFF" w:rsidRDefault="00FF4A55" w:rsidP="00581DCB">
      <w:proofErr w:type="spellStart"/>
      <w:r>
        <w:t>Raffay</w:t>
      </w:r>
      <w:proofErr w:type="spellEnd"/>
      <w:r>
        <w:t xml:space="preserve"> Z.-Marton G. (2018</w:t>
      </w:r>
      <w:r w:rsidR="008C6AFF">
        <w:t xml:space="preserve">): Fenntarthatóság a magyar turizmusban – hozzáállás vagy marketingfogás? In: A hatékony marketing – EMOK 2018 Nemzetközi Tudományos Konferencia konferenciakötete. </w:t>
      </w:r>
      <w:proofErr w:type="gramStart"/>
      <w:r w:rsidR="008C6AFF">
        <w:t>pp</w:t>
      </w:r>
      <w:proofErr w:type="gramEnd"/>
      <w:r w:rsidR="008C6AFF">
        <w:t>.667-677.</w:t>
      </w:r>
    </w:p>
    <w:p w:rsidR="00355A3F" w:rsidRDefault="00355A3F" w:rsidP="00581DCB">
      <w:r>
        <w:t xml:space="preserve">Albert Tóth </w:t>
      </w:r>
      <w:proofErr w:type="gramStart"/>
      <w:r>
        <w:t>A</w:t>
      </w:r>
      <w:proofErr w:type="gramEnd"/>
      <w:r>
        <w:t xml:space="preserve">. (2016): Fenntarthatóság és környezetvédelem a szállodaiparban. </w:t>
      </w:r>
      <w:r w:rsidRPr="00355A3F">
        <w:rPr>
          <w:i/>
        </w:rPr>
        <w:t>Területfejlesztés és Innováció</w:t>
      </w:r>
      <w:r>
        <w:t>, 10. évf. 3. pp.16-29.</w:t>
      </w:r>
    </w:p>
    <w:p w:rsidR="00581DCB" w:rsidRDefault="00581DCB">
      <w:proofErr w:type="spellStart"/>
      <w:r>
        <w:t>Gyurácz</w:t>
      </w:r>
      <w:proofErr w:type="spellEnd"/>
      <w:r>
        <w:t xml:space="preserve">-Németh P. (2014): A magyar szállodák környezettudatos innovációi. </w:t>
      </w:r>
      <w:r w:rsidRPr="00581DCB">
        <w:rPr>
          <w:i/>
        </w:rPr>
        <w:t>Turizmus Bulletin</w:t>
      </w:r>
      <w:r>
        <w:t>, XVI. évf. 3-4. pp.68-75.</w:t>
      </w:r>
    </w:p>
    <w:p w:rsidR="00581DCB" w:rsidRDefault="00581DCB"/>
    <w:sectPr w:rsidR="00581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DCB"/>
    <w:rsid w:val="00355A3F"/>
    <w:rsid w:val="00581DCB"/>
    <w:rsid w:val="006918E5"/>
    <w:rsid w:val="008C6AFF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499E3"/>
  <w15:chartTrackingRefBased/>
  <w15:docId w15:val="{7DB38287-1FD9-4ED7-97E5-C174EEB0F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4</cp:revision>
  <dcterms:created xsi:type="dcterms:W3CDTF">2020-10-11T20:34:00Z</dcterms:created>
  <dcterms:modified xsi:type="dcterms:W3CDTF">2020-10-11T21:10:00Z</dcterms:modified>
</cp:coreProperties>
</file>